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DD915" w14:textId="77777777" w:rsidR="00EE5C53" w:rsidRPr="00EE5C53" w:rsidRDefault="00EE5C53" w:rsidP="00EE5C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</w:pPr>
      <w:r w:rsidRPr="00EE5C53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  <w:t>BÀI 26. PHÁT TRIỂN KINH TẾ - XÃ HỘI Ở ĐỒNG BẰNG SÔNG HỒNG</w:t>
      </w:r>
    </w:p>
    <w:p w14:paraId="35D7312D" w14:textId="10EB9A28" w:rsidR="00784209" w:rsidRPr="009E0D07" w:rsidRDefault="00772213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1. Tìm hiểu </w:t>
      </w:r>
      <w:r w:rsidR="009E0D07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x-none"/>
        </w:rPr>
        <w:t>v</w:t>
      </w:r>
      <w:r w:rsidR="009E0D07" w:rsidRPr="009E0D07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x-none"/>
        </w:rPr>
        <w:t>ị trí địa lí và phạm vi lãnh thổ</w:t>
      </w:r>
    </w:p>
    <w:p w14:paraId="5D419769" w14:textId="77777777" w:rsidR="00364EFF" w:rsidRPr="00364EFF" w:rsidRDefault="00364EFF" w:rsidP="00364E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64E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Dựa vào hình 26.1 và thông tin trong bài, hãy:</w:t>
      </w:r>
    </w:p>
    <w:p w14:paraId="385A78A1" w14:textId="77777777" w:rsidR="00364EFF" w:rsidRPr="00364EFF" w:rsidRDefault="00364EFF" w:rsidP="00364E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64E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Trình bày vị trí địa lí và phạm vi lãnh thổ của Đồng bằng sông Hồng.</w:t>
      </w:r>
    </w:p>
    <w:p w14:paraId="01D27808" w14:textId="77777777" w:rsidR="00364EFF" w:rsidRPr="00364EFF" w:rsidRDefault="00364EFF" w:rsidP="00364E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64E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Nêu đặc điểm dân số của vùng.</w:t>
      </w:r>
    </w:p>
    <w:p w14:paraId="02537F96" w14:textId="1C1A519E" w:rsidR="00364EFF" w:rsidRPr="00364EFF" w:rsidRDefault="00364EFF" w:rsidP="00364E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64E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drawing>
          <wp:inline distT="0" distB="0" distL="0" distR="0" wp14:anchorId="53040BB2" wp14:editId="6D316C72">
            <wp:extent cx="3771900" cy="2735580"/>
            <wp:effectExtent l="0" t="0" r="0" b="7620"/>
            <wp:docPr id="1862474868" name="Hình ảnh 56" descr="Dựa vào hình 26.1 và thông tin trong bài, hãy: Trình bày vị trí địa lí và phạm vi lãnh thổ của Đồng bằng sông Hồ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Dựa vào hình 26.1 và thông tin trong bài, hãy: Trình bày vị trí địa lí và phạm vi lãnh thổ của Đồng bằng sông Hồ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187FD" w14:textId="1D773BD7" w:rsidR="001228B2" w:rsidRPr="00364EFF" w:rsidRDefault="00887DB8" w:rsidP="001228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364EFF" w:rsidRPr="00364EFF">
        <w:rPr>
          <w:rFonts w:ascii="Times New Roman" w:hAnsi="Times New Roman" w:cs="Times New Roman"/>
          <w:b/>
          <w:bCs/>
          <w:sz w:val="26"/>
          <w:szCs w:val="26"/>
        </w:rPr>
        <w:t>thế mạnh và hạn chế chủ yếu của Đồng bằng sông Hồng trong phát triển kinh tế - xã hội</w:t>
      </w:r>
    </w:p>
    <w:p w14:paraId="710FA4BD" w14:textId="77777777" w:rsidR="00364EFF" w:rsidRPr="00364EFF" w:rsidRDefault="00364EFF" w:rsidP="00364E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EFF">
        <w:rPr>
          <w:rFonts w:ascii="Times New Roman" w:hAnsi="Times New Roman" w:cs="Times New Roman"/>
          <w:sz w:val="26"/>
          <w:szCs w:val="26"/>
        </w:rPr>
        <w:t>Dựa vào hình 26.1 và thông tin trong bài, hãy phân tích các thế mạnh và hạn chế chủ yếu của Đồng bằng sông Hồng trong phát triển kinh tế - xã hội.</w:t>
      </w:r>
    </w:p>
    <w:p w14:paraId="002FD27C" w14:textId="0D3E276E" w:rsidR="00364EFF" w:rsidRPr="00364EFF" w:rsidRDefault="00364EFF" w:rsidP="00364E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4EFF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3D57EC43" wp14:editId="0A021722">
            <wp:extent cx="3771900" cy="2735580"/>
            <wp:effectExtent l="0" t="0" r="0" b="7620"/>
            <wp:docPr id="474147970" name="Hình ảnh 58" descr="Dựa vào hình 26.1 và thông tin trong bài, hãy phân tích các thế mạnh và hạn ch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Dựa vào hình 26.1 và thông tin trong bài, hãy phân tích các thế mạnh và hạn chế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F62BE" w14:textId="189BB47E" w:rsidR="00364EFF" w:rsidRPr="00364EFF" w:rsidRDefault="00E67583" w:rsidP="00364EFF">
      <w:pPr>
        <w:widowControl w:val="0"/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x-none"/>
        </w:rPr>
      </w:pPr>
      <w:r w:rsidRPr="00364EFF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="00642757" w:rsidRPr="00364EF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364EFF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364EFF" w:rsidRPr="00364EFF">
        <w:rPr>
          <w:rFonts w:ascii="Times New Roman" w:hAnsi="Times New Roman" w:cs="Times New Roman"/>
          <w:b/>
          <w:bCs/>
          <w:sz w:val="26"/>
          <w:szCs w:val="26"/>
        </w:rPr>
        <w:t xml:space="preserve">vấn đề </w:t>
      </w:r>
      <w:r w:rsidR="00364EFF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x-none"/>
        </w:rPr>
        <w:t>p</w:t>
      </w:r>
      <w:r w:rsidR="00364EFF" w:rsidRPr="00364EFF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x-none"/>
        </w:rPr>
        <w:t>hát triển công nghiệp</w:t>
      </w:r>
    </w:p>
    <w:p w14:paraId="738B0B5F" w14:textId="482BE093" w:rsidR="00364EFF" w:rsidRPr="00364EFF" w:rsidRDefault="00364EFF" w:rsidP="00364E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EFF">
        <w:rPr>
          <w:rFonts w:ascii="Times New Roman" w:hAnsi="Times New Roman" w:cs="Times New Roman"/>
          <w:sz w:val="26"/>
          <w:szCs w:val="26"/>
        </w:rPr>
        <w:t>Dựa vào hình 26.1 và thông tin trong bài, hãy:</w:t>
      </w:r>
    </w:p>
    <w:p w14:paraId="384036EB" w14:textId="77777777" w:rsidR="00364EFF" w:rsidRPr="00364EFF" w:rsidRDefault="00364EFF" w:rsidP="00364E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EFF">
        <w:rPr>
          <w:rFonts w:ascii="Times New Roman" w:hAnsi="Times New Roman" w:cs="Times New Roman"/>
          <w:sz w:val="26"/>
          <w:szCs w:val="26"/>
        </w:rPr>
        <w:t>- Phân tích tình hình phát triển công nghiệp của vùng Đồng bằng sông Hồng.</w:t>
      </w:r>
    </w:p>
    <w:p w14:paraId="1287B582" w14:textId="77777777" w:rsidR="00364EFF" w:rsidRPr="00364EFF" w:rsidRDefault="00364EFF" w:rsidP="00364E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EFF">
        <w:rPr>
          <w:rFonts w:ascii="Times New Roman" w:hAnsi="Times New Roman" w:cs="Times New Roman"/>
          <w:sz w:val="26"/>
          <w:szCs w:val="26"/>
        </w:rPr>
        <w:t>- Nêu định hướng phát triển công nghiệp của vùng</w:t>
      </w:r>
    </w:p>
    <w:p w14:paraId="7B4AF16C" w14:textId="2E9861B3" w:rsidR="00364EFF" w:rsidRPr="00364EFF" w:rsidRDefault="00364EFF" w:rsidP="00364E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4EFF">
        <w:rPr>
          <w:rFonts w:ascii="Times New Roman" w:hAnsi="Times New Roman" w:cs="Times New Roman"/>
          <w:sz w:val="26"/>
          <w:szCs w:val="26"/>
        </w:rPr>
        <w:lastRenderedPageBreak/>
        <w:drawing>
          <wp:inline distT="0" distB="0" distL="0" distR="0" wp14:anchorId="7DFD2540" wp14:editId="262D3008">
            <wp:extent cx="3589020" cy="3124200"/>
            <wp:effectExtent l="0" t="0" r="0" b="0"/>
            <wp:docPr id="1917711185" name="Hình ảnh 60" descr="Dựa vào hình 26.1 và thông tin trong bài, hãy: Phân tích tình hình phát triển công nghiệ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Dựa vào hình 26.1 và thông tin trong bài, hãy: Phân tích tình hình phát triển công nghiệp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FF685" w14:textId="6767FD0D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773B7A" w14:textId="05179362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364EFF">
        <w:rPr>
          <w:rFonts w:ascii="Times New Roman" w:hAnsi="Times New Roman" w:cs="Times New Roman"/>
          <w:b/>
          <w:bCs/>
          <w:sz w:val="26"/>
          <w:szCs w:val="26"/>
        </w:rPr>
        <w:t>vấn đề phát triển ngành dịch vụ</w:t>
      </w:r>
    </w:p>
    <w:p w14:paraId="2360CB95" w14:textId="77777777" w:rsidR="00364EFF" w:rsidRPr="00364EFF" w:rsidRDefault="00364EFF" w:rsidP="00364E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EFF">
        <w:rPr>
          <w:rFonts w:ascii="Times New Roman" w:hAnsi="Times New Roman" w:cs="Times New Roman"/>
          <w:sz w:val="26"/>
          <w:szCs w:val="26"/>
        </w:rPr>
        <w:t>Dựa vào hình 26.1 và thông tin trong bài, hãy:</w:t>
      </w:r>
    </w:p>
    <w:p w14:paraId="536EE8EC" w14:textId="77777777" w:rsidR="00364EFF" w:rsidRPr="00364EFF" w:rsidRDefault="00364EFF" w:rsidP="00364E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EFF">
        <w:rPr>
          <w:rFonts w:ascii="Times New Roman" w:hAnsi="Times New Roman" w:cs="Times New Roman"/>
          <w:sz w:val="26"/>
          <w:szCs w:val="26"/>
        </w:rPr>
        <w:t>- Phân tích tình hình phát triển ngành dịch vụ của vùng Đồng bằng sông Hồng.</w:t>
      </w:r>
    </w:p>
    <w:p w14:paraId="60EA7EBF" w14:textId="77777777" w:rsidR="00364EFF" w:rsidRPr="00364EFF" w:rsidRDefault="00364EFF" w:rsidP="00364E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EFF">
        <w:rPr>
          <w:rFonts w:ascii="Times New Roman" w:hAnsi="Times New Roman" w:cs="Times New Roman"/>
          <w:sz w:val="26"/>
          <w:szCs w:val="26"/>
        </w:rPr>
        <w:t>- Nêu định hướng phát triển ngành dịch vụ của vùng.</w:t>
      </w:r>
    </w:p>
    <w:p w14:paraId="1F0D5D80" w14:textId="4BDBABE7" w:rsidR="00364EFF" w:rsidRPr="00364EFF" w:rsidRDefault="00364EFF" w:rsidP="00364E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4EFF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1008242F" wp14:editId="38A92420">
            <wp:extent cx="3589020" cy="3124200"/>
            <wp:effectExtent l="0" t="0" r="0" b="0"/>
            <wp:docPr id="1348645874" name="Hình ảnh 62" descr="Dựa vào hình 26.1 và thông tin trong bài, hãy: Phân tích tình hình phát triển ngành dịch vụ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Dựa vào hình 26.1 và thông tin trong bài, hãy: Phân tích tình hình phát triển ngành dịch vụ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8B7A" w14:textId="55D60E16" w:rsidR="00887DB8" w:rsidRPr="00887DB8" w:rsidRDefault="00887DB8" w:rsidP="00887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LUYỆN TẬP</w:t>
      </w:r>
    </w:p>
    <w:p w14:paraId="14703295" w14:textId="77777777" w:rsidR="00364EFF" w:rsidRPr="00364EFF" w:rsidRDefault="00364EFF" w:rsidP="00364E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EFF">
        <w:rPr>
          <w:rFonts w:ascii="Times New Roman" w:hAnsi="Times New Roman" w:cs="Times New Roman"/>
          <w:sz w:val="26"/>
          <w:szCs w:val="26"/>
        </w:rPr>
        <w:t>Dựa vào hình 26.2, kể tên một số trung tâm công nghiệp và các ngành công nghiệp tiêu biểu của vùng Đồng bằng sông Hồng.</w:t>
      </w:r>
    </w:p>
    <w:p w14:paraId="2F512C5C" w14:textId="12586A21" w:rsidR="00364EFF" w:rsidRPr="00364EFF" w:rsidRDefault="00364EFF" w:rsidP="00364E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4EFF">
        <w:rPr>
          <w:rFonts w:ascii="Times New Roman" w:hAnsi="Times New Roman" w:cs="Times New Roman"/>
          <w:sz w:val="26"/>
          <w:szCs w:val="26"/>
        </w:rPr>
        <w:lastRenderedPageBreak/>
        <w:drawing>
          <wp:inline distT="0" distB="0" distL="0" distR="0" wp14:anchorId="7E9AD1D1" wp14:editId="376EC1B9">
            <wp:extent cx="3512820" cy="3124200"/>
            <wp:effectExtent l="0" t="0" r="0" b="0"/>
            <wp:docPr id="949142252" name="Hình ảnh 64" descr="Dựa vào hình 26.2, kể tên một số trung tâm công nghiệp và các ngành công nghiệp tiêu biể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Dựa vào hình 26.2, kể tên một số trung tâm công nghiệp và các ngành công nghiệp tiêu biểu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860"/>
                    <a:stretch/>
                  </pic:blipFill>
                  <pic:spPr bwMode="auto">
                    <a:xfrm>
                      <a:off x="0" y="0"/>
                      <a:ext cx="351282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46CD31" w14:textId="1A634FAB" w:rsidR="00E23A32" w:rsidRPr="00887DB8" w:rsidRDefault="00E23A32" w:rsidP="00364E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23A32" w:rsidRPr="00887DB8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3"/>
    <w:rsid w:val="00064A08"/>
    <w:rsid w:val="001228B2"/>
    <w:rsid w:val="001728DE"/>
    <w:rsid w:val="00180BEC"/>
    <w:rsid w:val="001E3412"/>
    <w:rsid w:val="002A42F8"/>
    <w:rsid w:val="00364EFF"/>
    <w:rsid w:val="003E69F1"/>
    <w:rsid w:val="004422E3"/>
    <w:rsid w:val="0049481B"/>
    <w:rsid w:val="004B6EC6"/>
    <w:rsid w:val="00583178"/>
    <w:rsid w:val="006308A7"/>
    <w:rsid w:val="00642757"/>
    <w:rsid w:val="00772213"/>
    <w:rsid w:val="00784209"/>
    <w:rsid w:val="007B52D9"/>
    <w:rsid w:val="00887DB8"/>
    <w:rsid w:val="00992680"/>
    <w:rsid w:val="009B707B"/>
    <w:rsid w:val="009E0D07"/>
    <w:rsid w:val="00B61D81"/>
    <w:rsid w:val="00BA1304"/>
    <w:rsid w:val="00C238E0"/>
    <w:rsid w:val="00C832F0"/>
    <w:rsid w:val="00CA03C4"/>
    <w:rsid w:val="00D064B6"/>
    <w:rsid w:val="00DE368A"/>
    <w:rsid w:val="00E23A32"/>
    <w:rsid w:val="00E67583"/>
    <w:rsid w:val="00EE5C53"/>
    <w:rsid w:val="00F45DF1"/>
    <w:rsid w:val="00F54736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9C77"/>
  <w15:chartTrackingRefBased/>
  <w15:docId w15:val="{1C38BA28-E412-4EE8-A7DE-D4EF2BE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7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7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72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7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72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7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7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7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7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72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72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72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7221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7221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7221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7221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7221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7221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7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7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7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7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7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7221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7221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7221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72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7221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72213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semiHidden/>
    <w:unhideWhenUsed/>
    <w:rsid w:val="00B61D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2024-10-27T11:53:00Z</dcterms:created>
  <dcterms:modified xsi:type="dcterms:W3CDTF">2024-10-27T11:53:00Z</dcterms:modified>
</cp:coreProperties>
</file>